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D6E3BC" w:themeColor="accent3" w:themeTint="66"/>
  <w:body>
    <w:p w14:paraId="39B75A74" w14:textId="77777777" w:rsidR="006821C2" w:rsidRDefault="006821C2" w:rsidP="00290427">
      <w:pPr>
        <w:pStyle w:val="Default"/>
        <w:jc w:val="both"/>
        <w:rPr>
          <w:rFonts w:ascii="Book Antiqua" w:hAnsi="Book Antiqua"/>
          <w:b/>
          <w:i/>
          <w:sz w:val="22"/>
          <w:szCs w:val="22"/>
        </w:rPr>
      </w:pPr>
      <w:r w:rsidRPr="00354CA0">
        <w:rPr>
          <w:rFonts w:ascii="Book Antiqua" w:hAnsi="Book Antiqua"/>
          <w:b/>
          <w:i/>
          <w:sz w:val="22"/>
          <w:szCs w:val="22"/>
        </w:rPr>
        <w:t xml:space="preserve">Supply and installation of 15 passenger Machine </w:t>
      </w:r>
      <w:proofErr w:type="gramStart"/>
      <w:r w:rsidRPr="00354CA0">
        <w:rPr>
          <w:rFonts w:ascii="Book Antiqua" w:hAnsi="Book Antiqua"/>
          <w:b/>
          <w:i/>
          <w:sz w:val="22"/>
          <w:szCs w:val="22"/>
        </w:rPr>
        <w:t>Room  Less</w:t>
      </w:r>
      <w:proofErr w:type="gramEnd"/>
      <w:r w:rsidRPr="00354CA0">
        <w:rPr>
          <w:rFonts w:ascii="Book Antiqua" w:hAnsi="Book Antiqua"/>
          <w:b/>
          <w:i/>
          <w:sz w:val="22"/>
          <w:szCs w:val="22"/>
        </w:rPr>
        <w:t xml:space="preserve"> Lift including required civil works at MP Hall </w:t>
      </w:r>
      <w:proofErr w:type="gramStart"/>
      <w:r w:rsidRPr="00354CA0">
        <w:rPr>
          <w:rFonts w:ascii="Book Antiqua" w:hAnsi="Book Antiqua"/>
          <w:b/>
          <w:i/>
          <w:sz w:val="22"/>
          <w:szCs w:val="22"/>
        </w:rPr>
        <w:t>of  POWERGRID</w:t>
      </w:r>
      <w:proofErr w:type="gramEnd"/>
      <w:r w:rsidRPr="00354CA0">
        <w:rPr>
          <w:rFonts w:ascii="Book Antiqua" w:hAnsi="Book Antiqua"/>
          <w:b/>
          <w:i/>
          <w:sz w:val="22"/>
          <w:szCs w:val="22"/>
        </w:rPr>
        <w:t xml:space="preserve"> Gurgaon</w:t>
      </w:r>
      <w:r w:rsidRPr="00FD4B65">
        <w:rPr>
          <w:rFonts w:ascii="Book Antiqua" w:hAnsi="Book Antiqua"/>
          <w:b/>
          <w:bCs/>
          <w:sz w:val="28"/>
          <w:szCs w:val="28"/>
          <w:lang w:eastAsia="en-IN"/>
        </w:rPr>
        <w:t>.</w:t>
      </w:r>
      <w:r>
        <w:rPr>
          <w:rFonts w:ascii="Book Antiqua" w:hAnsi="Book Antiqua" w:cstheme="minorBidi" w:hint="cs"/>
          <w:b/>
          <w:bCs/>
          <w:sz w:val="28"/>
          <w:szCs w:val="25"/>
          <w:cs/>
          <w:lang w:eastAsia="en-IN"/>
        </w:rPr>
        <w:t xml:space="preserve"> </w:t>
      </w:r>
      <w:r w:rsidRPr="00354CA0">
        <w:rPr>
          <w:rFonts w:ascii="Book Antiqua" w:hAnsi="Book Antiqua"/>
          <w:b/>
          <w:i/>
          <w:sz w:val="22"/>
          <w:szCs w:val="22"/>
        </w:rPr>
        <w:t>SPECIFICATION No.: -CC/NT/W-MISC/DOM/A15/25/11820</w:t>
      </w:r>
    </w:p>
    <w:p w14:paraId="42A2F288" w14:textId="77777777" w:rsidR="006821C2" w:rsidRDefault="006821C2" w:rsidP="002749C2">
      <w:pPr>
        <w:pStyle w:val="Default"/>
        <w:jc w:val="both"/>
        <w:rPr>
          <w:rFonts w:ascii="Book Antiqua" w:hAnsi="Book Antiqua"/>
          <w:b/>
          <w:i/>
          <w:sz w:val="22"/>
          <w:szCs w:val="22"/>
        </w:rPr>
      </w:pPr>
    </w:p>
    <w:p w14:paraId="239A3C75" w14:textId="4A15D541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BC5522">
        <w:rPr>
          <w:rFonts w:ascii="Book Antiqua" w:hAnsi="Book Antiqua"/>
          <w:b/>
          <w:bCs/>
          <w:sz w:val="22"/>
          <w:szCs w:val="22"/>
        </w:rPr>
        <w:t>non-judicial</w:t>
      </w:r>
      <w:r w:rsidRPr="00BC5522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  <w:r w:rsidRPr="00BC5522">
        <w:rPr>
          <w:rFonts w:ascii="Book Antiqua" w:hAnsi="Book Antiqua"/>
          <w:sz w:val="22"/>
          <w:szCs w:val="22"/>
        </w:rPr>
        <w:t xml:space="preserve"> </w:t>
      </w:r>
      <w:r w:rsidR="00281E49">
        <w:rPr>
          <w:rFonts w:ascii="Book Antiqua" w:hAnsi="Book Antiqua"/>
          <w:sz w:val="22"/>
          <w:szCs w:val="22"/>
        </w:rPr>
        <w:t xml:space="preserve"> (</w:t>
      </w:r>
      <w:r w:rsidR="00281E49" w:rsidRPr="00281E49">
        <w:rPr>
          <w:rFonts w:ascii="Book Antiqua" w:hAnsi="Book Antiqua"/>
          <w:color w:val="FF0000"/>
          <w:sz w:val="28"/>
          <w:szCs w:val="28"/>
        </w:rPr>
        <w:t>Not Applicable</w:t>
      </w:r>
      <w:r w:rsidR="00281E49">
        <w:rPr>
          <w:rFonts w:ascii="Book Antiqua" w:hAnsi="Book Antiqua"/>
          <w:sz w:val="22"/>
          <w:szCs w:val="22"/>
        </w:rPr>
        <w:t>)</w:t>
      </w:r>
    </w:p>
    <w:p w14:paraId="6F0E298C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D5CBFEC" w14:textId="77777777" w:rsidR="002749C2" w:rsidRPr="00BC5522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3A3B6F1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5229616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AE488B4" w14:textId="5D270C37" w:rsidR="002749C2" w:rsidRPr="008C7C03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I will agree to abide by the terms and conditions of the policy of Government of India issued vide </w:t>
      </w:r>
      <w:r w:rsidRPr="008C7C03">
        <w:rPr>
          <w:rFonts w:ascii="Book Antiqua" w:hAnsi="Book Antiqua"/>
          <w:sz w:val="22"/>
          <w:szCs w:val="22"/>
        </w:rPr>
        <w:t xml:space="preserve">Notification No: </w:t>
      </w:r>
      <w:r w:rsidR="007A3009" w:rsidRPr="008C7C03">
        <w:rPr>
          <w:rFonts w:ascii="Book Antiqua" w:hAnsi="Book Antiqua"/>
          <w:sz w:val="22"/>
          <w:szCs w:val="22"/>
        </w:rPr>
        <w:t xml:space="preserve">G.S.R. 451(E) </w:t>
      </w:r>
      <w:r w:rsidR="00CD1589" w:rsidRPr="008C7C03">
        <w:rPr>
          <w:rFonts w:ascii="Book Antiqua" w:hAnsi="Book Antiqua"/>
          <w:sz w:val="22"/>
          <w:szCs w:val="22"/>
        </w:rPr>
        <w:t>dated 8</w:t>
      </w:r>
      <w:r w:rsidR="00CD1589" w:rsidRPr="008C7C03">
        <w:rPr>
          <w:rFonts w:ascii="Book Antiqua" w:hAnsi="Book Antiqua"/>
          <w:sz w:val="22"/>
          <w:szCs w:val="22"/>
          <w:vertAlign w:val="superscript"/>
        </w:rPr>
        <w:t>th</w:t>
      </w:r>
      <w:r w:rsidR="00CD1589" w:rsidRPr="008C7C03">
        <w:rPr>
          <w:rFonts w:ascii="Book Antiqua" w:hAnsi="Book Antiqua"/>
          <w:sz w:val="22"/>
          <w:szCs w:val="22"/>
        </w:rPr>
        <w:t xml:space="preserve"> May 2017</w:t>
      </w:r>
      <w:r w:rsidR="003D60D1" w:rsidRPr="008C7C03">
        <w:rPr>
          <w:rFonts w:ascii="Book Antiqua" w:hAnsi="Book Antiqua"/>
          <w:sz w:val="22"/>
          <w:szCs w:val="22"/>
        </w:rPr>
        <w:t xml:space="preserve"> and its revision </w:t>
      </w:r>
      <w:r w:rsidR="007A3009" w:rsidRPr="008C7C03">
        <w:rPr>
          <w:rFonts w:ascii="Book Antiqua" w:hAnsi="Book Antiqua"/>
          <w:sz w:val="22"/>
          <w:szCs w:val="22"/>
        </w:rPr>
        <w:t xml:space="preserve">Notification No: G.S.R. 385(E) </w:t>
      </w:r>
      <w:r w:rsidR="003D60D1" w:rsidRPr="008C7C03">
        <w:rPr>
          <w:rFonts w:ascii="Book Antiqua" w:hAnsi="Book Antiqua"/>
          <w:sz w:val="22"/>
          <w:szCs w:val="22"/>
        </w:rPr>
        <w:t>dated 29</w:t>
      </w:r>
      <w:r w:rsidR="003D60D1" w:rsidRPr="008C7C03">
        <w:rPr>
          <w:rFonts w:ascii="Book Antiqua" w:hAnsi="Book Antiqua"/>
          <w:sz w:val="22"/>
          <w:szCs w:val="22"/>
          <w:vertAlign w:val="superscript"/>
        </w:rPr>
        <w:t>th</w:t>
      </w:r>
      <w:r w:rsidR="003D60D1" w:rsidRPr="008C7C03">
        <w:rPr>
          <w:rFonts w:ascii="Book Antiqua" w:hAnsi="Book Antiqua"/>
          <w:sz w:val="22"/>
          <w:szCs w:val="22"/>
        </w:rPr>
        <w:t xml:space="preserve"> May 2019</w:t>
      </w:r>
      <w:r w:rsidR="002800B7" w:rsidRPr="008C7C03">
        <w:rPr>
          <w:rFonts w:ascii="Book Antiqua" w:hAnsi="Book Antiqua"/>
          <w:sz w:val="22"/>
          <w:szCs w:val="22"/>
        </w:rPr>
        <w:t xml:space="preserve"> including</w:t>
      </w:r>
      <w:r w:rsidR="002800B7" w:rsidRPr="008C7C03">
        <w:rPr>
          <w:sz w:val="22"/>
          <w:szCs w:val="22"/>
        </w:rPr>
        <w:t xml:space="preserve"> </w:t>
      </w:r>
      <w:r w:rsidR="002800B7" w:rsidRPr="008C7C03">
        <w:rPr>
          <w:rFonts w:ascii="Book Antiqua" w:hAnsi="Book Antiqua"/>
          <w:sz w:val="22"/>
          <w:szCs w:val="22"/>
        </w:rPr>
        <w:t xml:space="preserve">subsequent amendments/ modifications, if any </w:t>
      </w:r>
      <w:r w:rsidRPr="008C7C03">
        <w:rPr>
          <w:rFonts w:ascii="Book Antiqua" w:hAnsi="Book Antiqua"/>
          <w:sz w:val="22"/>
          <w:szCs w:val="22"/>
        </w:rPr>
        <w:t xml:space="preserve">and </w:t>
      </w:r>
    </w:p>
    <w:p w14:paraId="5C5D62D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5A6B3B2" w14:textId="14089698" w:rsidR="002749C2" w:rsidRPr="00121458" w:rsidRDefault="002749C2" w:rsidP="00CA6160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color w:val="FF0000"/>
          <w:szCs w:val="22"/>
          <w:lang w:eastAsia="en-IN"/>
        </w:rPr>
      </w:pPr>
      <w:r w:rsidRPr="00BC5522">
        <w:rPr>
          <w:rFonts w:ascii="Book Antiqua" w:hAnsi="Book Antiqua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BC5522">
        <w:rPr>
          <w:rFonts w:ascii="Book Antiqua" w:hAnsi="Book Antiqua"/>
          <w:szCs w:val="22"/>
        </w:rPr>
        <w:t>ies</w:t>
      </w:r>
      <w:proofErr w:type="spellEnd"/>
      <w:r w:rsidRPr="00BC5522">
        <w:rPr>
          <w:rFonts w:ascii="Book Antiqua" w:hAnsi="Book Antiqua"/>
          <w:szCs w:val="22"/>
        </w:rPr>
        <w:t>)</w:t>
      </w:r>
      <w:r w:rsidR="00772CFE" w:rsidRPr="00BC5522">
        <w:rPr>
          <w:rFonts w:ascii="Book Antiqua" w:hAnsi="Book Antiqua"/>
          <w:szCs w:val="22"/>
        </w:rPr>
        <w:t>/POWERGRID</w:t>
      </w:r>
      <w:r w:rsidRPr="00BC5522">
        <w:rPr>
          <w:rFonts w:ascii="Book Antiqua" w:hAnsi="Book Antiqua"/>
          <w:szCs w:val="22"/>
        </w:rPr>
        <w:t xml:space="preserve"> for the purpose of assessing the domestic value addition</w:t>
      </w:r>
      <w:r w:rsidR="009B625A" w:rsidRPr="00BC5522">
        <w:rPr>
          <w:rFonts w:ascii="Book Antiqua" w:hAnsi="Book Antiqua"/>
          <w:szCs w:val="22"/>
        </w:rPr>
        <w:t xml:space="preserve"> </w:t>
      </w:r>
      <w:r w:rsidR="009B625A" w:rsidRPr="00BC5522">
        <w:rPr>
          <w:rFonts w:ascii="Book Antiqua" w:hAnsi="Book Antiqua"/>
          <w:b/>
          <w:bCs/>
          <w:szCs w:val="22"/>
        </w:rPr>
        <w:t xml:space="preserve">of Iron &amp; Steel Products  </w:t>
      </w:r>
      <w:r w:rsidR="003D60D1" w:rsidRPr="00BC5522">
        <w:rPr>
          <w:rFonts w:ascii="Book Antiqua" w:hAnsi="Book Antiqua"/>
          <w:b/>
          <w:bCs/>
          <w:szCs w:val="22"/>
        </w:rPr>
        <w:t>supplied by us*/supplied by us to ………..(</w:t>
      </w:r>
      <w:r w:rsidR="003D60D1" w:rsidRPr="00BC5522">
        <w:rPr>
          <w:rFonts w:ascii="Book Antiqua" w:hAnsi="Book Antiqua"/>
          <w:b/>
          <w:bCs/>
          <w:i/>
          <w:iCs/>
          <w:szCs w:val="22"/>
        </w:rPr>
        <w:t>Name of the bidder</w:t>
      </w:r>
      <w:r w:rsidR="003D60D1" w:rsidRPr="00BC5522">
        <w:rPr>
          <w:rFonts w:ascii="Book Antiqua" w:hAnsi="Book Antiqua"/>
          <w:b/>
          <w:bCs/>
          <w:szCs w:val="22"/>
        </w:rPr>
        <w:t xml:space="preserve">)…………* </w:t>
      </w:r>
      <w:r w:rsidR="009B625A" w:rsidRPr="00BC5522">
        <w:rPr>
          <w:rFonts w:ascii="Book Antiqua" w:hAnsi="Book Antiqua"/>
          <w:szCs w:val="22"/>
        </w:rPr>
        <w:t xml:space="preserve">for manufacturing/supply of </w:t>
      </w:r>
      <w:r w:rsidR="009B625A" w:rsidRPr="001E5751">
        <w:rPr>
          <w:rFonts w:ascii="Book Antiqua" w:hAnsi="Book Antiqua"/>
          <w:szCs w:val="22"/>
        </w:rPr>
        <w:t xml:space="preserve">Goods for </w:t>
      </w:r>
      <w:r w:rsidR="006821C2" w:rsidRPr="00354CA0">
        <w:rPr>
          <w:rFonts w:ascii="Book Antiqua" w:hAnsi="Book Antiqua"/>
          <w:b/>
          <w:i/>
          <w:szCs w:val="22"/>
        </w:rPr>
        <w:t>Supply and installation of 15 passenger Machine Room  Less Lift including required civil works at MP Hall of  POWERGRID Gurgaon</w:t>
      </w:r>
      <w:r w:rsidR="006821C2" w:rsidRPr="00FD4B65">
        <w:rPr>
          <w:rFonts w:ascii="Book Antiqua" w:hAnsi="Book Antiqua"/>
          <w:b/>
          <w:bCs/>
          <w:sz w:val="28"/>
          <w:szCs w:val="28"/>
          <w:lang w:eastAsia="en-IN"/>
        </w:rPr>
        <w:t>.</w:t>
      </w:r>
      <w:r w:rsidR="006821C2">
        <w:rPr>
          <w:rFonts w:ascii="Book Antiqua" w:hAnsi="Book Antiqua" w:hint="cs"/>
          <w:b/>
          <w:bCs/>
          <w:sz w:val="28"/>
          <w:szCs w:val="25"/>
          <w:cs/>
          <w:lang w:eastAsia="en-IN"/>
        </w:rPr>
        <w:t xml:space="preserve"> </w:t>
      </w:r>
      <w:r w:rsidR="006821C2" w:rsidRPr="00354CA0">
        <w:rPr>
          <w:rFonts w:ascii="Book Antiqua" w:hAnsi="Book Antiqua"/>
          <w:b/>
          <w:i/>
          <w:szCs w:val="22"/>
        </w:rPr>
        <w:t>SPECIFICATION No.: -CC/NT/W-MISC/DOM/A15/25/11820</w:t>
      </w:r>
      <w:r w:rsidR="00027990" w:rsidRPr="001E5751">
        <w:rPr>
          <w:rFonts w:ascii="Book Antiqua" w:hAnsi="Book Antiqua"/>
          <w:b/>
          <w:szCs w:val="22"/>
        </w:rPr>
        <w:t>.</w:t>
      </w:r>
    </w:p>
    <w:p w14:paraId="60983704" w14:textId="77777777" w:rsidR="003D60D1" w:rsidRPr="00BC5522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BC5522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4A837110" w14:textId="77777777" w:rsidR="003D60D1" w:rsidRPr="00BC5522" w:rsidRDefault="003D60D1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956022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the domestic value addition for all inputs which constitute the said </w:t>
      </w:r>
      <w:r w:rsidR="00312322" w:rsidRPr="00BC5522">
        <w:rPr>
          <w:rFonts w:ascii="Book Antiqua" w:hAnsi="Book Antiqua"/>
          <w:sz w:val="22"/>
          <w:szCs w:val="22"/>
        </w:rPr>
        <w:t>Iron &amp; S</w:t>
      </w:r>
      <w:r w:rsidRPr="00BC5522">
        <w:rPr>
          <w:rFonts w:ascii="Book Antiqua" w:hAnsi="Book Antiqua"/>
          <w:sz w:val="22"/>
          <w:szCs w:val="22"/>
        </w:rPr>
        <w:t xml:space="preserve">teel products has been verified by me and I am responsible for the correctness of the claims made therein. </w:t>
      </w:r>
    </w:p>
    <w:p w14:paraId="1095D2B8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EC19291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BC5522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BC5522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BC5522">
        <w:rPr>
          <w:rFonts w:ascii="Book Antiqua" w:hAnsi="Book Antiqua"/>
          <w:sz w:val="22"/>
          <w:szCs w:val="22"/>
        </w:rPr>
        <w:t>)/POWERGRID</w:t>
      </w:r>
      <w:r w:rsidRPr="00BC5522">
        <w:rPr>
          <w:rFonts w:ascii="Book Antiqua" w:hAnsi="Book Antiqua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4320A795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6C9CFFA" w14:textId="4CCD20EC" w:rsidR="003D60D1" w:rsidRPr="00BC5522" w:rsidRDefault="002749C2" w:rsidP="003D60D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I have complied with all conditions referred to in the </w:t>
      </w:r>
      <w:r w:rsidR="008C7C03" w:rsidRPr="008C7C03">
        <w:rPr>
          <w:rFonts w:ascii="Book Antiqua" w:hAnsi="Book Antiqua"/>
          <w:sz w:val="22"/>
          <w:szCs w:val="22"/>
        </w:rPr>
        <w:t>Notification No: G.S.R. 451(E) dated 8</w:t>
      </w:r>
      <w:r w:rsidR="008C7C03" w:rsidRPr="008C7C03">
        <w:rPr>
          <w:rFonts w:ascii="Book Antiqua" w:hAnsi="Book Antiqua"/>
          <w:sz w:val="22"/>
          <w:szCs w:val="22"/>
          <w:vertAlign w:val="superscript"/>
        </w:rPr>
        <w:t>th</w:t>
      </w:r>
      <w:r w:rsidR="008C7C03" w:rsidRPr="008C7C03">
        <w:rPr>
          <w:rFonts w:ascii="Book Antiqua" w:hAnsi="Book Antiqua"/>
          <w:sz w:val="22"/>
          <w:szCs w:val="22"/>
        </w:rPr>
        <w:t xml:space="preserve"> May 2017 and its revision Notification No: G.S.R. 385(E) dated 29</w:t>
      </w:r>
      <w:r w:rsidR="008C7C03" w:rsidRPr="008C7C03">
        <w:rPr>
          <w:rFonts w:ascii="Book Antiqua" w:hAnsi="Book Antiqua"/>
          <w:sz w:val="22"/>
          <w:szCs w:val="22"/>
          <w:vertAlign w:val="superscript"/>
        </w:rPr>
        <w:t>th</w:t>
      </w:r>
      <w:r w:rsidR="008C7C03" w:rsidRPr="008C7C03">
        <w:rPr>
          <w:rFonts w:ascii="Book Antiqua" w:hAnsi="Book Antiqua"/>
          <w:sz w:val="22"/>
          <w:szCs w:val="22"/>
        </w:rPr>
        <w:t xml:space="preserve"> May 2019 </w:t>
      </w:r>
      <w:r w:rsidRPr="00BC5522">
        <w:rPr>
          <w:rFonts w:ascii="Book Antiqua" w:hAnsi="Book Antiqua"/>
          <w:sz w:val="22"/>
          <w:szCs w:val="22"/>
        </w:rPr>
        <w:t xml:space="preserve">wherein preference to domestically manufactured iron &amp; steel products in Government procurement is provided and that the </w:t>
      </w:r>
      <w:r w:rsidR="00772CFE" w:rsidRPr="00BC5522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BC5522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BC5522">
        <w:rPr>
          <w:rFonts w:ascii="Book Antiqua" w:hAnsi="Book Antiqua"/>
          <w:sz w:val="22"/>
          <w:szCs w:val="22"/>
        </w:rPr>
        <w:t xml:space="preserve">)/POWERGRID </w:t>
      </w:r>
      <w:r w:rsidRPr="00BC5522">
        <w:rPr>
          <w:rFonts w:ascii="Book Antiqua" w:hAnsi="Book Antiqua"/>
          <w:sz w:val="22"/>
          <w:szCs w:val="22"/>
        </w:rPr>
        <w:t>is hereby authorized</w:t>
      </w:r>
      <w:r w:rsidR="00FB4EDA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>to take action in line with the provisions of the Integrity pact/ Bidding Documents.</w:t>
      </w:r>
      <w:r w:rsidR="003D60D1" w:rsidRPr="00BC5522">
        <w:rPr>
          <w:rFonts w:ascii="Book Antiqua" w:hAnsi="Book Antiqua"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73C834A" w14:textId="47D2B809" w:rsidR="007A3009" w:rsidRDefault="007A3009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9EB0CFB" w14:textId="77777777" w:rsidR="00772CFE" w:rsidRPr="007A3009" w:rsidRDefault="00772CFE" w:rsidP="007A3009"/>
    <w:p w14:paraId="07855CB7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14:paraId="2242A01D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10544E2" w14:textId="77777777" w:rsidR="002749C2" w:rsidRPr="00BC5522" w:rsidRDefault="002749C2" w:rsidP="00772CFE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spellStart"/>
      <w:r w:rsidRPr="00BC5522">
        <w:rPr>
          <w:rFonts w:ascii="Book Antiqua" w:hAnsi="Book Antiqua"/>
          <w:sz w:val="22"/>
          <w:szCs w:val="22"/>
        </w:rPr>
        <w:t>i</w:t>
      </w:r>
      <w:proofErr w:type="spellEnd"/>
      <w:r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</w:t>
      </w:r>
      <w:r w:rsidR="00772CFE" w:rsidRPr="00BC5522">
        <w:rPr>
          <w:rFonts w:ascii="Book Antiqua" w:hAnsi="Book Antiqua"/>
          <w:sz w:val="22"/>
          <w:szCs w:val="22"/>
        </w:rPr>
        <w:t xml:space="preserve">   </w:t>
      </w:r>
      <w:r w:rsidRPr="00BC5522">
        <w:rPr>
          <w:rFonts w:ascii="Book Antiqua" w:hAnsi="Book Antiqua"/>
          <w:sz w:val="22"/>
          <w:szCs w:val="22"/>
        </w:rPr>
        <w:t xml:space="preserve">and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 xml:space="preserve">details of the Bidder </w:t>
      </w:r>
    </w:p>
    <w:p w14:paraId="723095D3" w14:textId="77777777" w:rsidR="002749C2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         </w:t>
      </w:r>
      <w:r w:rsidR="002749C2" w:rsidRPr="00BC5522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CF0A614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72032C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3949744E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1FFB704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Iron &amp; Steel Products for which the certificate is produced </w:t>
      </w:r>
    </w:p>
    <w:p w14:paraId="5A1CF6C2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433564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Procuring agency to whom the certificate is furnished </w:t>
      </w:r>
    </w:p>
    <w:p w14:paraId="6082C267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1368E1F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and contact details of the unit of the manufacturer (s) </w:t>
      </w:r>
    </w:p>
    <w:p w14:paraId="39B217A0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Net Selling Price of the </w:t>
      </w:r>
      <w:r w:rsidR="007C5542" w:rsidRPr="00BC5522">
        <w:rPr>
          <w:rFonts w:ascii="Book Antiqua" w:hAnsi="Book Antiqua"/>
          <w:sz w:val="22"/>
          <w:szCs w:val="22"/>
        </w:rPr>
        <w:t>I</w:t>
      </w:r>
      <w:r w:rsidRPr="00BC5522">
        <w:rPr>
          <w:rFonts w:ascii="Book Antiqua" w:hAnsi="Book Antiqua"/>
          <w:sz w:val="22"/>
          <w:szCs w:val="22"/>
        </w:rPr>
        <w:t xml:space="preserve">ron &amp; </w:t>
      </w:r>
      <w:r w:rsidR="007C5542" w:rsidRPr="00BC5522">
        <w:rPr>
          <w:rFonts w:ascii="Book Antiqua" w:hAnsi="Book Antiqua"/>
          <w:sz w:val="22"/>
          <w:szCs w:val="22"/>
        </w:rPr>
        <w:t>S</w:t>
      </w:r>
      <w:r w:rsidRPr="00BC5522">
        <w:rPr>
          <w:rFonts w:ascii="Book Antiqua" w:hAnsi="Book Antiqua"/>
          <w:sz w:val="22"/>
          <w:szCs w:val="22"/>
        </w:rPr>
        <w:t xml:space="preserve">teel products </w:t>
      </w:r>
    </w:p>
    <w:p w14:paraId="00412CDF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>viii</w:t>
      </w:r>
      <w:proofErr w:type="gramStart"/>
      <w:r w:rsidRPr="00BC5522">
        <w:rPr>
          <w:rFonts w:ascii="Book Antiqua" w:hAnsi="Book Antiqua"/>
          <w:sz w:val="22"/>
          <w:szCs w:val="22"/>
        </w:rPr>
        <w:t xml:space="preserve">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>Freight</w:t>
      </w:r>
      <w:proofErr w:type="gramEnd"/>
      <w:r w:rsidRPr="00BC5522">
        <w:rPr>
          <w:rFonts w:ascii="Book Antiqua" w:hAnsi="Book Antiqua"/>
          <w:sz w:val="22"/>
          <w:szCs w:val="22"/>
        </w:rPr>
        <w:t xml:space="preserve">, insurance and handling till plant </w:t>
      </w:r>
    </w:p>
    <w:p w14:paraId="5F630F06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ix.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>List</w:t>
      </w:r>
      <w:r w:rsidR="007C5542" w:rsidRPr="00BC5522">
        <w:rPr>
          <w:rFonts w:ascii="Book Antiqua" w:hAnsi="Book Antiqua"/>
          <w:sz w:val="22"/>
          <w:szCs w:val="22"/>
        </w:rPr>
        <w:t xml:space="preserve"> and total cost value of input s</w:t>
      </w:r>
      <w:r w:rsidRPr="00BC5522">
        <w:rPr>
          <w:rFonts w:ascii="Book Antiqua" w:hAnsi="Book Antiqua"/>
          <w:sz w:val="22"/>
          <w:szCs w:val="22"/>
        </w:rPr>
        <w:t>teel (imp</w:t>
      </w:r>
      <w:r w:rsidR="007C5542" w:rsidRPr="00BC5522">
        <w:rPr>
          <w:rFonts w:ascii="Book Antiqua" w:hAnsi="Book Antiqua"/>
          <w:sz w:val="22"/>
          <w:szCs w:val="22"/>
        </w:rPr>
        <w:t>orted) used to manufacture the Iron &amp; S</w:t>
      </w:r>
      <w:r w:rsidRPr="00BC5522">
        <w:rPr>
          <w:rFonts w:ascii="Book Antiqua" w:hAnsi="Book Antiqua"/>
          <w:sz w:val="22"/>
          <w:szCs w:val="22"/>
        </w:rPr>
        <w:t xml:space="preserve">teel products </w:t>
      </w:r>
    </w:p>
    <w:p w14:paraId="764432D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x. </w:t>
      </w:r>
      <w:r w:rsidR="00772CFE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List and total cost of input steel which are domestically sourced. </w:t>
      </w:r>
    </w:p>
    <w:p w14:paraId="31606722" w14:textId="77777777" w:rsidR="00772CFE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>Please attach value addition certificates from suppliers</w:t>
      </w:r>
      <w:r w:rsidR="00772CFE" w:rsidRPr="00BC5522">
        <w:rPr>
          <w:rFonts w:ascii="Book Antiqua" w:hAnsi="Book Antiqua"/>
          <w:sz w:val="22"/>
          <w:szCs w:val="22"/>
        </w:rPr>
        <w:t>, if the input is not in-house.</w:t>
      </w:r>
    </w:p>
    <w:p w14:paraId="5A616030" w14:textId="77777777" w:rsidR="00772CFE" w:rsidRPr="00BC5522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xii. </w:t>
      </w:r>
      <w:r w:rsidRPr="00BC5522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4B3ED4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5A370F9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4A31DDAB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11C175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237ABA1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CBFF85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BA7B616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BC5522">
        <w:rPr>
          <w:rFonts w:ascii="Book Antiqua" w:hAnsi="Book Antiqua"/>
          <w:sz w:val="22"/>
          <w:szCs w:val="22"/>
        </w:rPr>
        <w:t>Name,  Designation</w:t>
      </w:r>
      <w:proofErr w:type="gramEnd"/>
      <w:r w:rsidRPr="00BC5522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BC552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9ED1C" w14:textId="77777777" w:rsidR="0008152C" w:rsidRDefault="0008152C" w:rsidP="00D818D4">
      <w:pPr>
        <w:spacing w:after="0" w:line="240" w:lineRule="auto"/>
      </w:pPr>
      <w:r>
        <w:separator/>
      </w:r>
    </w:p>
  </w:endnote>
  <w:endnote w:type="continuationSeparator" w:id="0">
    <w:p w14:paraId="6904EFDE" w14:textId="77777777" w:rsidR="0008152C" w:rsidRDefault="0008152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5CE18" w14:textId="5D535186" w:rsidR="00D818D4" w:rsidRPr="00D818D4" w:rsidRDefault="000B54E0" w:rsidP="00D818D4">
    <w:pPr>
      <w:pStyle w:val="Footer"/>
      <w:jc w:val="right"/>
      <w:rPr>
        <w:rFonts w:ascii="Book Antiqua" w:hAnsi="Book Antiqua"/>
        <w:sz w:val="24"/>
        <w:szCs w:val="24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31A2E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31A2E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FA3E5" w14:textId="77777777" w:rsidR="0008152C" w:rsidRDefault="0008152C" w:rsidP="00D818D4">
      <w:pPr>
        <w:spacing w:after="0" w:line="240" w:lineRule="auto"/>
      </w:pPr>
      <w:r>
        <w:separator/>
      </w:r>
    </w:p>
  </w:footnote>
  <w:footnote w:type="continuationSeparator" w:id="0">
    <w:p w14:paraId="3C315B46" w14:textId="77777777" w:rsidR="0008152C" w:rsidRDefault="0008152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BDCAB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328D479E" w14:textId="26CC585F"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</w:t>
    </w:r>
    <w:r w:rsidR="00A36052">
      <w:rPr>
        <w:rFonts w:ascii="Book Antiqua" w:eastAsia="Times New Roman" w:hAnsi="Book Antiqua" w:cs="Times New Roman"/>
        <w:b/>
        <w:sz w:val="24"/>
        <w:lang w:bidi="ar-SA"/>
      </w:rPr>
      <w:t>4</w:t>
    </w:r>
  </w:p>
  <w:p w14:paraId="7101346A" w14:textId="77777777"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31A2E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5644B34D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231C8"/>
    <w:rsid w:val="00027990"/>
    <w:rsid w:val="00070B9D"/>
    <w:rsid w:val="0008152C"/>
    <w:rsid w:val="000A609E"/>
    <w:rsid w:val="000B54E0"/>
    <w:rsid w:val="000E49A0"/>
    <w:rsid w:val="000F463E"/>
    <w:rsid w:val="00121458"/>
    <w:rsid w:val="001A72A7"/>
    <w:rsid w:val="001A7319"/>
    <w:rsid w:val="001B7D5C"/>
    <w:rsid w:val="001C5F29"/>
    <w:rsid w:val="001E5751"/>
    <w:rsid w:val="00230FA1"/>
    <w:rsid w:val="00231A2E"/>
    <w:rsid w:val="00241F7B"/>
    <w:rsid w:val="00260169"/>
    <w:rsid w:val="002749C2"/>
    <w:rsid w:val="002800B7"/>
    <w:rsid w:val="00281E49"/>
    <w:rsid w:val="00290427"/>
    <w:rsid w:val="002F3C54"/>
    <w:rsid w:val="00312322"/>
    <w:rsid w:val="003476D4"/>
    <w:rsid w:val="00381B1F"/>
    <w:rsid w:val="003960D9"/>
    <w:rsid w:val="003B2E61"/>
    <w:rsid w:val="003D60D1"/>
    <w:rsid w:val="003D6AA1"/>
    <w:rsid w:val="00414493"/>
    <w:rsid w:val="0047616A"/>
    <w:rsid w:val="005248D7"/>
    <w:rsid w:val="00536375"/>
    <w:rsid w:val="00566D30"/>
    <w:rsid w:val="005838D4"/>
    <w:rsid w:val="005A3992"/>
    <w:rsid w:val="005D2CD5"/>
    <w:rsid w:val="006155F6"/>
    <w:rsid w:val="0064542C"/>
    <w:rsid w:val="006821C2"/>
    <w:rsid w:val="00772CFE"/>
    <w:rsid w:val="00796461"/>
    <w:rsid w:val="007A3009"/>
    <w:rsid w:val="007A7AEA"/>
    <w:rsid w:val="007C5542"/>
    <w:rsid w:val="007F2E36"/>
    <w:rsid w:val="0081307A"/>
    <w:rsid w:val="00845FED"/>
    <w:rsid w:val="00856794"/>
    <w:rsid w:val="00882172"/>
    <w:rsid w:val="00894F26"/>
    <w:rsid w:val="008C7C03"/>
    <w:rsid w:val="008E0B10"/>
    <w:rsid w:val="00902B51"/>
    <w:rsid w:val="00954A99"/>
    <w:rsid w:val="00963520"/>
    <w:rsid w:val="009810C7"/>
    <w:rsid w:val="00994737"/>
    <w:rsid w:val="009B625A"/>
    <w:rsid w:val="00A05426"/>
    <w:rsid w:val="00A36052"/>
    <w:rsid w:val="00A47A7B"/>
    <w:rsid w:val="00A5456D"/>
    <w:rsid w:val="00B6466F"/>
    <w:rsid w:val="00BC5522"/>
    <w:rsid w:val="00BC56D1"/>
    <w:rsid w:val="00C61359"/>
    <w:rsid w:val="00C6715E"/>
    <w:rsid w:val="00CA45C5"/>
    <w:rsid w:val="00CA6160"/>
    <w:rsid w:val="00CB4BD4"/>
    <w:rsid w:val="00CD1589"/>
    <w:rsid w:val="00CF2405"/>
    <w:rsid w:val="00D21609"/>
    <w:rsid w:val="00D45512"/>
    <w:rsid w:val="00D568E7"/>
    <w:rsid w:val="00D626AA"/>
    <w:rsid w:val="00D818D4"/>
    <w:rsid w:val="00DC631A"/>
    <w:rsid w:val="00DE6EC7"/>
    <w:rsid w:val="00E56A48"/>
    <w:rsid w:val="00E831A9"/>
    <w:rsid w:val="00EA2CC3"/>
    <w:rsid w:val="00EF0E89"/>
    <w:rsid w:val="00EF35C6"/>
    <w:rsid w:val="00F16C44"/>
    <w:rsid w:val="00F209BB"/>
    <w:rsid w:val="00F5119E"/>
    <w:rsid w:val="00FB4EDA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8DE804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10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3923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Suneel Kumar {सुनील कुमार}</cp:lastModifiedBy>
  <cp:revision>64</cp:revision>
  <cp:lastPrinted>2020-06-11T10:08:00Z</cp:lastPrinted>
  <dcterms:created xsi:type="dcterms:W3CDTF">2017-07-20T06:53:00Z</dcterms:created>
  <dcterms:modified xsi:type="dcterms:W3CDTF">2025-09-04T06:48:00Z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2025-09-04T06:47:37Z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88a26eb1-69f1-46fb-b3dd-3ab40313eca2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